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A1ED" w14:textId="77777777" w:rsidR="00E02794" w:rsidRDefault="00E02794">
      <w:pPr>
        <w:rPr>
          <w:rFonts w:ascii="Book Antiqua" w:hAnsi="Book Antiqua"/>
          <w:b/>
          <w:sz w:val="28"/>
        </w:rPr>
      </w:pPr>
    </w:p>
    <w:p w14:paraId="1982F41E" w14:textId="60A18B90" w:rsidR="00C328EF" w:rsidRDefault="00E02794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SAT </w:t>
      </w:r>
      <w:r w:rsidR="00C328EF" w:rsidRPr="00C328EF">
        <w:rPr>
          <w:rFonts w:ascii="Book Antiqua" w:hAnsi="Book Antiqua"/>
          <w:b/>
          <w:sz w:val="28"/>
        </w:rPr>
        <w:t>Vocabulary Study – Grade 7</w:t>
      </w:r>
      <w:r w:rsidR="001730A2">
        <w:rPr>
          <w:rFonts w:ascii="Book Antiqua" w:hAnsi="Book Antiqua"/>
          <w:b/>
          <w:sz w:val="28"/>
        </w:rPr>
        <w:t xml:space="preserve"> &amp; 8</w:t>
      </w:r>
    </w:p>
    <w:p w14:paraId="4FDBCF7B" w14:textId="77777777" w:rsidR="00E02794" w:rsidRPr="00C328EF" w:rsidRDefault="00E02794">
      <w:pPr>
        <w:rPr>
          <w:rFonts w:ascii="Book Antiqua" w:hAnsi="Book Antiqua"/>
          <w:b/>
          <w:sz w:val="28"/>
        </w:rPr>
      </w:pPr>
    </w:p>
    <w:p w14:paraId="3EB37E72" w14:textId="77777777" w:rsidR="00E02794" w:rsidRPr="00E02794" w:rsidRDefault="00E02794" w:rsidP="00E02794">
      <w:pPr>
        <w:rPr>
          <w:rFonts w:ascii="Book Antiqua" w:hAnsi="Book Antiqua"/>
          <w:b/>
          <w:sz w:val="28"/>
        </w:rPr>
      </w:pPr>
      <w:r w:rsidRPr="00E02794">
        <w:rPr>
          <w:rFonts w:ascii="Book Antiqua" w:hAnsi="Book Antiqua"/>
          <w:b/>
          <w:sz w:val="28"/>
        </w:rPr>
        <w:t xml:space="preserve">Step 1: </w:t>
      </w:r>
    </w:p>
    <w:p w14:paraId="0706B050" w14:textId="196AF1D6" w:rsidR="00E02794" w:rsidRDefault="00E02794" w:rsidP="00E02794">
      <w:pPr>
        <w:rPr>
          <w:rFonts w:ascii="Book Antiqua" w:hAnsi="Book Antiqua"/>
          <w:sz w:val="28"/>
        </w:rPr>
      </w:pPr>
      <w:r w:rsidRPr="00E02794">
        <w:rPr>
          <w:rFonts w:ascii="Book Antiqua" w:hAnsi="Book Antiqua"/>
          <w:sz w:val="28"/>
        </w:rPr>
        <w:t xml:space="preserve">For each unit, you will receive 20 </w:t>
      </w:r>
      <w:r w:rsidR="001730A2">
        <w:rPr>
          <w:rFonts w:ascii="Book Antiqua" w:hAnsi="Book Antiqua"/>
          <w:sz w:val="28"/>
        </w:rPr>
        <w:t>words</w:t>
      </w:r>
      <w:r w:rsidRPr="00E02794">
        <w:rPr>
          <w:rFonts w:ascii="Book Antiqua" w:hAnsi="Book Antiqua"/>
          <w:sz w:val="28"/>
        </w:rPr>
        <w:t xml:space="preserve"> and a vocabulary packet with four exercises to complete</w:t>
      </w:r>
      <w:r w:rsidR="001730A2">
        <w:rPr>
          <w:rFonts w:ascii="Book Antiqua" w:hAnsi="Book Antiqua"/>
          <w:sz w:val="28"/>
        </w:rPr>
        <w:t>d</w:t>
      </w:r>
      <w:r w:rsidRPr="00E02794">
        <w:rPr>
          <w:rFonts w:ascii="Book Antiqua" w:hAnsi="Book Antiqua"/>
          <w:sz w:val="28"/>
        </w:rPr>
        <w:t xml:space="preserve"> by the assigned due date. Packets will be collected, graded, and returned. At that time, we will review and check our answers together as a class. </w:t>
      </w:r>
      <w:r>
        <w:rPr>
          <w:rFonts w:ascii="Book Antiqua" w:hAnsi="Book Antiqua"/>
          <w:sz w:val="28"/>
        </w:rPr>
        <w:t xml:space="preserve">Packets are worth 10 </w:t>
      </w:r>
      <w:r w:rsidR="001730A2">
        <w:rPr>
          <w:rFonts w:ascii="Book Antiqua" w:hAnsi="Book Antiqua"/>
          <w:sz w:val="28"/>
        </w:rPr>
        <w:t xml:space="preserve">possible </w:t>
      </w:r>
      <w:r>
        <w:rPr>
          <w:rFonts w:ascii="Book Antiqua" w:hAnsi="Book Antiqua"/>
          <w:sz w:val="28"/>
        </w:rPr>
        <w:t xml:space="preserve">points. </w:t>
      </w:r>
    </w:p>
    <w:p w14:paraId="26A698D3" w14:textId="77777777" w:rsidR="00E02794" w:rsidRDefault="00E02794" w:rsidP="00E02794">
      <w:pPr>
        <w:rPr>
          <w:rFonts w:ascii="Book Antiqua" w:hAnsi="Book Antiqua"/>
          <w:sz w:val="28"/>
        </w:rPr>
      </w:pPr>
    </w:p>
    <w:p w14:paraId="60418D20" w14:textId="77777777" w:rsidR="00E02794" w:rsidRPr="00E02794" w:rsidRDefault="00E02794" w:rsidP="00E02794">
      <w:pPr>
        <w:rPr>
          <w:rFonts w:ascii="Book Antiqua" w:hAnsi="Book Antiqua"/>
          <w:b/>
          <w:sz w:val="28"/>
        </w:rPr>
      </w:pPr>
      <w:r w:rsidRPr="00E02794">
        <w:rPr>
          <w:rFonts w:ascii="Book Antiqua" w:hAnsi="Book Antiqua"/>
          <w:b/>
          <w:sz w:val="28"/>
        </w:rPr>
        <w:t xml:space="preserve">Step 2: </w:t>
      </w:r>
    </w:p>
    <w:p w14:paraId="4DCFE07D" w14:textId="4A1693CF" w:rsidR="00E02794" w:rsidRDefault="00E02794" w:rsidP="00E0279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After reviewing the exercises, you will take designated practice quizzes on </w:t>
      </w:r>
      <w:hyperlink r:id="rId8" w:history="1">
        <w:r w:rsidRPr="00BD33B4">
          <w:rPr>
            <w:rStyle w:val="Hyperlink"/>
            <w:rFonts w:ascii="Book Antiqua" w:hAnsi="Book Antiqua"/>
            <w:sz w:val="28"/>
          </w:rPr>
          <w:t>www.vocabtest.com</w:t>
        </w:r>
      </w:hyperlink>
      <w:r>
        <w:rPr>
          <w:rFonts w:ascii="Book Antiqua" w:hAnsi="Book Antiqua"/>
          <w:sz w:val="28"/>
        </w:rPr>
        <w:t xml:space="preserve"> to achieve mastery on the words. Your practice quiz scores will be averaged </w:t>
      </w:r>
      <w:r w:rsidR="001730A2">
        <w:rPr>
          <w:rFonts w:ascii="Book Antiqua" w:hAnsi="Book Antiqua"/>
          <w:sz w:val="28"/>
        </w:rPr>
        <w:t>for a g</w:t>
      </w:r>
      <w:r w:rsidR="00E56A6E">
        <w:rPr>
          <w:rFonts w:ascii="Book Antiqua" w:hAnsi="Book Antiqua"/>
          <w:sz w:val="28"/>
        </w:rPr>
        <w:t xml:space="preserve">rade out of 20 possible points, and they will go into the grade book. </w:t>
      </w:r>
    </w:p>
    <w:p w14:paraId="3AE3E969" w14:textId="77777777" w:rsidR="00E02794" w:rsidRDefault="00E02794" w:rsidP="00E02794">
      <w:pPr>
        <w:rPr>
          <w:rFonts w:ascii="Book Antiqua" w:hAnsi="Book Antiqua"/>
          <w:sz w:val="28"/>
        </w:rPr>
      </w:pPr>
    </w:p>
    <w:p w14:paraId="547E3E5B" w14:textId="77777777" w:rsidR="00E02794" w:rsidRPr="00E02794" w:rsidRDefault="00E02794" w:rsidP="00E02794">
      <w:pPr>
        <w:rPr>
          <w:rFonts w:ascii="Book Antiqua" w:hAnsi="Book Antiqua"/>
          <w:b/>
          <w:sz w:val="28"/>
        </w:rPr>
      </w:pPr>
      <w:r w:rsidRPr="00E02794">
        <w:rPr>
          <w:rFonts w:ascii="Book Antiqua" w:hAnsi="Book Antiqua"/>
          <w:b/>
          <w:sz w:val="28"/>
        </w:rPr>
        <w:t xml:space="preserve">Step 3: </w:t>
      </w:r>
    </w:p>
    <w:p w14:paraId="0A2B0167" w14:textId="3AC8F2C7" w:rsidR="00E02794" w:rsidRDefault="00E02794" w:rsidP="00E0279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The last step is the official quiz. The quiz will be taken online at </w:t>
      </w:r>
      <w:hyperlink r:id="rId9" w:history="1">
        <w:r w:rsidRPr="00BD33B4">
          <w:rPr>
            <w:rStyle w:val="Hyperlink"/>
            <w:rFonts w:ascii="Book Antiqua" w:hAnsi="Book Antiqua"/>
            <w:sz w:val="28"/>
          </w:rPr>
          <w:t>www.vocabtest.com</w:t>
        </w:r>
      </w:hyperlink>
      <w:r>
        <w:rPr>
          <w:rFonts w:ascii="Book Antiqua" w:hAnsi="Book Antiqua"/>
          <w:sz w:val="28"/>
        </w:rPr>
        <w:t xml:space="preserve"> in class under supervisio</w:t>
      </w:r>
      <w:r w:rsidR="00C82B08">
        <w:rPr>
          <w:rFonts w:ascii="Book Antiqua" w:hAnsi="Book Antiqua"/>
          <w:sz w:val="28"/>
        </w:rPr>
        <w:t xml:space="preserve">n. You will email your </w:t>
      </w:r>
      <w:r>
        <w:rPr>
          <w:rFonts w:ascii="Book Antiqua" w:hAnsi="Book Antiqua"/>
          <w:sz w:val="28"/>
        </w:rPr>
        <w:t xml:space="preserve">score to me, and it will be recorded in the </w:t>
      </w:r>
      <w:r w:rsidR="00E56A6E">
        <w:rPr>
          <w:rFonts w:ascii="Book Antiqua" w:hAnsi="Book Antiqua"/>
          <w:sz w:val="28"/>
        </w:rPr>
        <w:t xml:space="preserve">grade </w:t>
      </w:r>
      <w:r w:rsidR="00097712">
        <w:rPr>
          <w:rFonts w:ascii="Book Antiqua" w:hAnsi="Book Antiqua"/>
          <w:sz w:val="28"/>
        </w:rPr>
        <w:t>book</w:t>
      </w:r>
      <w:r>
        <w:rPr>
          <w:rFonts w:ascii="Book Antiqua" w:hAnsi="Book Antiqua"/>
          <w:sz w:val="28"/>
        </w:rPr>
        <w:t xml:space="preserve">. I will select the quiz from the list of practice quizzes assigned for the unit(s). </w:t>
      </w:r>
      <w:r w:rsidR="001730A2">
        <w:rPr>
          <w:rFonts w:ascii="Book Antiqua" w:hAnsi="Book Antiqua"/>
          <w:sz w:val="28"/>
        </w:rPr>
        <w:t xml:space="preserve">Quiz point values vary – see below. </w:t>
      </w:r>
    </w:p>
    <w:p w14:paraId="2EE185D0" w14:textId="77777777" w:rsidR="00E02794" w:rsidRDefault="00E02794" w:rsidP="00E02794">
      <w:pPr>
        <w:rPr>
          <w:rFonts w:ascii="Book Antiqua" w:hAnsi="Book Antiqua"/>
          <w:sz w:val="28"/>
        </w:rPr>
      </w:pPr>
    </w:p>
    <w:p w14:paraId="1CD75BA6" w14:textId="77777777" w:rsidR="00E02794" w:rsidRDefault="00E02794" w:rsidP="00E02794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Important Note</w:t>
      </w:r>
      <w:r>
        <w:rPr>
          <w:rFonts w:ascii="Book Antiqua" w:hAnsi="Book Antiqua"/>
          <w:sz w:val="28"/>
        </w:rPr>
        <w:t>:</w:t>
      </w:r>
    </w:p>
    <w:p w14:paraId="0CE3B60A" w14:textId="4298D07F" w:rsidR="00AD21DB" w:rsidRPr="00E02794" w:rsidRDefault="00C328EF" w:rsidP="00E02794">
      <w:pPr>
        <w:rPr>
          <w:rFonts w:ascii="Book Antiqua" w:hAnsi="Book Antiqua"/>
          <w:sz w:val="28"/>
        </w:rPr>
      </w:pPr>
      <w:r w:rsidRPr="00E02794">
        <w:rPr>
          <w:rFonts w:ascii="Book Antiqua" w:hAnsi="Book Antiqua"/>
          <w:sz w:val="28"/>
        </w:rPr>
        <w:t>Quizzes will be cumulative</w:t>
      </w:r>
      <w:r w:rsidR="00C82B08">
        <w:rPr>
          <w:rFonts w:ascii="Book Antiqua" w:hAnsi="Book Antiqua"/>
          <w:sz w:val="28"/>
        </w:rPr>
        <w:t xml:space="preserve"> up to 6</w:t>
      </w:r>
      <w:r w:rsidR="00E16427" w:rsidRPr="00E02794">
        <w:rPr>
          <w:rFonts w:ascii="Book Antiqua" w:hAnsi="Book Antiqua"/>
          <w:sz w:val="28"/>
        </w:rPr>
        <w:t>0 words</w:t>
      </w:r>
      <w:r w:rsidRPr="00E02794">
        <w:rPr>
          <w:rFonts w:ascii="Book Antiqua" w:hAnsi="Book Antiqua"/>
          <w:sz w:val="28"/>
        </w:rPr>
        <w:t xml:space="preserve">, meaning you need to remember </w:t>
      </w:r>
      <w:r w:rsidR="00C82B08">
        <w:rPr>
          <w:rFonts w:ascii="Book Antiqua" w:hAnsi="Book Antiqua"/>
          <w:sz w:val="28"/>
        </w:rPr>
        <w:t>up to three</w:t>
      </w:r>
      <w:r w:rsidR="00E02794" w:rsidRPr="00E02794">
        <w:rPr>
          <w:rFonts w:ascii="Book Antiqua" w:hAnsi="Book Antiqua"/>
          <w:sz w:val="28"/>
        </w:rPr>
        <w:t xml:space="preserve"> units</w:t>
      </w:r>
      <w:r w:rsidR="00AD21DB" w:rsidRPr="00E02794">
        <w:rPr>
          <w:rFonts w:ascii="Book Antiqua" w:hAnsi="Book Antiqua"/>
          <w:sz w:val="28"/>
        </w:rPr>
        <w:t xml:space="preserve">. Then, a new cycle will begin. </w:t>
      </w:r>
    </w:p>
    <w:p w14:paraId="16CB6318" w14:textId="78A803AA" w:rsidR="00AD21DB" w:rsidRPr="001730A2" w:rsidRDefault="001730A2" w:rsidP="001730A2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</w:t>
      </w:r>
      <w:r w:rsidR="00E16427" w:rsidRPr="001730A2">
        <w:rPr>
          <w:rFonts w:ascii="Book Antiqua" w:hAnsi="Book Antiqua"/>
          <w:sz w:val="26"/>
          <w:szCs w:val="26"/>
        </w:rPr>
        <w:t xml:space="preserve">he first quiz will cover </w:t>
      </w:r>
      <w:r w:rsidR="00AD21DB" w:rsidRPr="001730A2">
        <w:rPr>
          <w:rFonts w:ascii="Book Antiqua" w:hAnsi="Book Antiqua"/>
          <w:sz w:val="26"/>
          <w:szCs w:val="26"/>
        </w:rPr>
        <w:t>Unit 1 words (20 words</w:t>
      </w:r>
      <w:r w:rsidRPr="001730A2">
        <w:rPr>
          <w:rFonts w:ascii="Book Antiqua" w:hAnsi="Book Antiqua"/>
          <w:sz w:val="26"/>
          <w:szCs w:val="26"/>
        </w:rPr>
        <w:t>/points</w:t>
      </w:r>
      <w:r w:rsidR="00AD21DB" w:rsidRPr="001730A2">
        <w:rPr>
          <w:rFonts w:ascii="Book Antiqua" w:hAnsi="Book Antiqua"/>
          <w:sz w:val="26"/>
          <w:szCs w:val="26"/>
        </w:rPr>
        <w:t xml:space="preserve"> total). </w:t>
      </w:r>
    </w:p>
    <w:p w14:paraId="13A551CF" w14:textId="1A9B5778" w:rsidR="00AD21DB" w:rsidRPr="001730A2" w:rsidRDefault="00AD21DB" w:rsidP="001730A2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1730A2">
        <w:rPr>
          <w:rFonts w:ascii="Book Antiqua" w:hAnsi="Book Antiqua"/>
          <w:sz w:val="26"/>
          <w:szCs w:val="26"/>
        </w:rPr>
        <w:t>T</w:t>
      </w:r>
      <w:r w:rsidR="00E16427" w:rsidRPr="001730A2">
        <w:rPr>
          <w:rFonts w:ascii="Book Antiqua" w:hAnsi="Book Antiqua"/>
          <w:sz w:val="26"/>
          <w:szCs w:val="26"/>
        </w:rPr>
        <w:t xml:space="preserve">he second quiz will cover </w:t>
      </w:r>
      <w:r w:rsidRPr="001730A2">
        <w:rPr>
          <w:rFonts w:ascii="Book Antiqua" w:hAnsi="Book Antiqua"/>
          <w:sz w:val="26"/>
          <w:szCs w:val="26"/>
        </w:rPr>
        <w:t xml:space="preserve">Unit 1 </w:t>
      </w:r>
      <w:r w:rsidR="00E16427" w:rsidRPr="001730A2">
        <w:rPr>
          <w:rFonts w:ascii="Book Antiqua" w:hAnsi="Book Antiqua"/>
          <w:sz w:val="26"/>
          <w:szCs w:val="26"/>
        </w:rPr>
        <w:t xml:space="preserve">words </w:t>
      </w:r>
      <w:r w:rsidR="00E02794" w:rsidRPr="001730A2">
        <w:rPr>
          <w:rFonts w:ascii="Book Antiqua" w:hAnsi="Book Antiqua"/>
          <w:sz w:val="26"/>
          <w:szCs w:val="26"/>
        </w:rPr>
        <w:t>and</w:t>
      </w:r>
      <w:r w:rsidR="00E16427" w:rsidRPr="001730A2">
        <w:rPr>
          <w:rFonts w:ascii="Book Antiqua" w:hAnsi="Book Antiqua"/>
          <w:sz w:val="26"/>
          <w:szCs w:val="26"/>
        </w:rPr>
        <w:t xml:space="preserve"> </w:t>
      </w:r>
      <w:r w:rsidRPr="001730A2">
        <w:rPr>
          <w:rFonts w:ascii="Book Antiqua" w:hAnsi="Book Antiqua"/>
          <w:sz w:val="26"/>
          <w:szCs w:val="26"/>
        </w:rPr>
        <w:t>Unit 2</w:t>
      </w:r>
      <w:r w:rsidR="00E16427" w:rsidRPr="001730A2">
        <w:rPr>
          <w:rFonts w:ascii="Book Antiqua" w:hAnsi="Book Antiqua"/>
          <w:sz w:val="26"/>
          <w:szCs w:val="26"/>
        </w:rPr>
        <w:t xml:space="preserve"> words (40 words</w:t>
      </w:r>
      <w:r w:rsidR="001730A2" w:rsidRPr="001730A2">
        <w:rPr>
          <w:rFonts w:ascii="Book Antiqua" w:hAnsi="Book Antiqua"/>
          <w:sz w:val="26"/>
          <w:szCs w:val="26"/>
        </w:rPr>
        <w:t>/points</w:t>
      </w:r>
      <w:r w:rsidR="00E16427" w:rsidRPr="001730A2">
        <w:rPr>
          <w:rFonts w:ascii="Book Antiqua" w:hAnsi="Book Antiqua"/>
          <w:sz w:val="26"/>
          <w:szCs w:val="26"/>
        </w:rPr>
        <w:t xml:space="preserve"> total). </w:t>
      </w:r>
    </w:p>
    <w:p w14:paraId="48402D9E" w14:textId="784564EB" w:rsidR="00E16427" w:rsidRPr="001730A2" w:rsidRDefault="00E02794" w:rsidP="001730A2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1730A2">
        <w:rPr>
          <w:rFonts w:ascii="Book Antiqua" w:hAnsi="Book Antiqua"/>
          <w:sz w:val="26"/>
          <w:szCs w:val="26"/>
        </w:rPr>
        <w:t xml:space="preserve">The </w:t>
      </w:r>
      <w:r w:rsidR="00C82B08">
        <w:rPr>
          <w:rFonts w:ascii="Book Antiqua" w:hAnsi="Book Antiqua"/>
          <w:sz w:val="26"/>
          <w:szCs w:val="26"/>
        </w:rPr>
        <w:t>cumulative test</w:t>
      </w:r>
      <w:r w:rsidRPr="001730A2">
        <w:rPr>
          <w:rFonts w:ascii="Book Antiqua" w:hAnsi="Book Antiqua"/>
          <w:sz w:val="26"/>
          <w:szCs w:val="26"/>
        </w:rPr>
        <w:t xml:space="preserve"> will cover Units 1, 2 and 3 words (</w:t>
      </w:r>
      <w:r w:rsidR="00C82B08">
        <w:rPr>
          <w:rFonts w:ascii="Book Antiqua" w:hAnsi="Book Antiqua"/>
          <w:sz w:val="26"/>
          <w:szCs w:val="26"/>
        </w:rPr>
        <w:t>a minimum of 60 points</w:t>
      </w:r>
      <w:r w:rsidRPr="001730A2">
        <w:rPr>
          <w:rFonts w:ascii="Book Antiqua" w:hAnsi="Book Antiqua"/>
          <w:sz w:val="26"/>
          <w:szCs w:val="26"/>
        </w:rPr>
        <w:t xml:space="preserve">). </w:t>
      </w:r>
    </w:p>
    <w:p w14:paraId="123DB31F" w14:textId="312BB801" w:rsidR="00E02794" w:rsidRPr="001730A2" w:rsidRDefault="00E02794" w:rsidP="001730A2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1730A2">
        <w:rPr>
          <w:rFonts w:ascii="Book Antiqua" w:hAnsi="Book Antiqua"/>
          <w:sz w:val="26"/>
          <w:szCs w:val="26"/>
        </w:rPr>
        <w:t xml:space="preserve">Then, a new cycle begins. </w:t>
      </w:r>
    </w:p>
    <w:p w14:paraId="640D5578" w14:textId="77777777" w:rsidR="00E02794" w:rsidRDefault="00E02794" w:rsidP="00E02794">
      <w:pPr>
        <w:rPr>
          <w:rFonts w:ascii="Book Antiqua" w:hAnsi="Book Antiqua"/>
          <w:sz w:val="28"/>
        </w:rPr>
      </w:pPr>
    </w:p>
    <w:p w14:paraId="6E94D90C" w14:textId="77777777" w:rsidR="00E02794" w:rsidRPr="00E02794" w:rsidRDefault="00E02794" w:rsidP="00E02794">
      <w:pPr>
        <w:rPr>
          <w:rFonts w:ascii="Book Antiqua" w:hAnsi="Book Antiqua"/>
          <w:b/>
          <w:sz w:val="28"/>
        </w:rPr>
      </w:pPr>
      <w:r w:rsidRPr="00E02794">
        <w:rPr>
          <w:rFonts w:ascii="Book Antiqua" w:hAnsi="Book Antiqua"/>
          <w:b/>
          <w:sz w:val="28"/>
        </w:rPr>
        <w:t xml:space="preserve">Absentees: </w:t>
      </w:r>
    </w:p>
    <w:p w14:paraId="5F57963F" w14:textId="6F2FE16E" w:rsidR="00F8209B" w:rsidRPr="00E02794" w:rsidRDefault="00F8209B" w:rsidP="00E02794">
      <w:pPr>
        <w:rPr>
          <w:rFonts w:ascii="Book Antiqua" w:hAnsi="Book Antiqua"/>
          <w:sz w:val="28"/>
        </w:rPr>
      </w:pPr>
      <w:r w:rsidRPr="00E02794">
        <w:rPr>
          <w:rFonts w:ascii="Book Antiqua" w:hAnsi="Book Antiqua"/>
          <w:sz w:val="28"/>
        </w:rPr>
        <w:t xml:space="preserve">If you are absent, you must arrange make up of the quiz within the allotted amount of time (see your class rules). Also, you will most likely be given </w:t>
      </w:r>
      <w:r w:rsidR="00097712" w:rsidRPr="00E02794">
        <w:rPr>
          <w:rFonts w:ascii="Book Antiqua" w:hAnsi="Book Antiqua"/>
          <w:sz w:val="28"/>
        </w:rPr>
        <w:t>a</w:t>
      </w:r>
      <w:r w:rsidRPr="00E02794">
        <w:rPr>
          <w:rFonts w:ascii="Book Antiqua" w:hAnsi="Book Antiqua"/>
          <w:sz w:val="28"/>
        </w:rPr>
        <w:t xml:space="preserve"> </w:t>
      </w:r>
      <w:r w:rsidR="00E02794">
        <w:rPr>
          <w:rFonts w:ascii="Book Antiqua" w:hAnsi="Book Antiqua"/>
          <w:sz w:val="28"/>
        </w:rPr>
        <w:t>different</w:t>
      </w:r>
      <w:r w:rsidRPr="00E02794">
        <w:rPr>
          <w:rFonts w:ascii="Book Antiqua" w:hAnsi="Book Antiqua"/>
          <w:sz w:val="28"/>
        </w:rPr>
        <w:t xml:space="preserve"> quiz format than your classmates. </w:t>
      </w:r>
    </w:p>
    <w:p w14:paraId="3E2BD683" w14:textId="77777777" w:rsidR="00F8209B" w:rsidRDefault="00F8209B" w:rsidP="00F8209B">
      <w:pPr>
        <w:ind w:left="360"/>
        <w:rPr>
          <w:rFonts w:ascii="Book Antiqua" w:hAnsi="Book Antiqua"/>
          <w:sz w:val="28"/>
        </w:rPr>
      </w:pPr>
    </w:p>
    <w:p w14:paraId="32D14173" w14:textId="27C98883" w:rsidR="00E02794" w:rsidRPr="00E02794" w:rsidRDefault="00C82B08" w:rsidP="00E02794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Cumulative Test</w:t>
      </w:r>
      <w:r w:rsidR="00E02794" w:rsidRPr="00E02794">
        <w:rPr>
          <w:rFonts w:ascii="Book Antiqua" w:hAnsi="Book Antiqua"/>
          <w:b/>
          <w:sz w:val="28"/>
        </w:rPr>
        <w:t xml:space="preserve">: </w:t>
      </w:r>
    </w:p>
    <w:p w14:paraId="7986D27E" w14:textId="73E1D8FD" w:rsidR="00C82B08" w:rsidRPr="00E56A6E" w:rsidRDefault="00C82B08" w:rsidP="00E56A6E">
      <w:pPr>
        <w:rPr>
          <w:rFonts w:ascii="Book Antiqua" w:hAnsi="Book Antiqua"/>
          <w:sz w:val="28"/>
        </w:rPr>
      </w:pPr>
      <w:r w:rsidRPr="00E56A6E">
        <w:rPr>
          <w:rFonts w:ascii="Book Antiqua" w:hAnsi="Book Antiqua"/>
          <w:sz w:val="28"/>
        </w:rPr>
        <w:t xml:space="preserve">Cumulative tests </w:t>
      </w:r>
      <w:r w:rsidR="00E56A6E">
        <w:rPr>
          <w:rFonts w:ascii="Book Antiqua" w:hAnsi="Book Antiqua"/>
          <w:sz w:val="28"/>
        </w:rPr>
        <w:t xml:space="preserve">will </w:t>
      </w:r>
      <w:bookmarkStart w:id="0" w:name="_GoBack"/>
      <w:bookmarkEnd w:id="0"/>
      <w:r w:rsidRPr="00E56A6E">
        <w:rPr>
          <w:rFonts w:ascii="Book Antiqua" w:hAnsi="Book Antiqua"/>
          <w:sz w:val="28"/>
        </w:rPr>
        <w:t xml:space="preserve">take place for the following unit groups: Units 1-3; Units 4-6; Units 7-9; Units 10-12; Units 13-15. </w:t>
      </w:r>
    </w:p>
    <w:p w14:paraId="27B0D072" w14:textId="77777777" w:rsidR="00C328EF" w:rsidRPr="00F8209B" w:rsidRDefault="00C328EF" w:rsidP="00F8209B">
      <w:pPr>
        <w:ind w:left="360"/>
        <w:rPr>
          <w:rFonts w:ascii="Book Antiqua" w:hAnsi="Book Antiqua"/>
          <w:sz w:val="28"/>
        </w:rPr>
      </w:pPr>
    </w:p>
    <w:p w14:paraId="453977FC" w14:textId="77777777" w:rsidR="00C328EF" w:rsidRDefault="00C328EF">
      <w:pPr>
        <w:rPr>
          <w:rFonts w:ascii="Book Antiqua" w:hAnsi="Book Antiqua"/>
          <w:sz w:val="28"/>
        </w:rPr>
      </w:pPr>
    </w:p>
    <w:p w14:paraId="6BBD769C" w14:textId="77777777" w:rsidR="00E16427" w:rsidRDefault="00E16427"/>
    <w:sectPr w:rsidR="00E16427" w:rsidSect="00E0279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3B2C" w14:textId="77777777" w:rsidR="00CE1BA2" w:rsidRDefault="00097712">
      <w:r>
        <w:separator/>
      </w:r>
    </w:p>
  </w:endnote>
  <w:endnote w:type="continuationSeparator" w:id="0">
    <w:p w14:paraId="5E343E38" w14:textId="77777777" w:rsidR="00CE1BA2" w:rsidRDefault="0009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2732" w14:textId="77777777" w:rsidR="00CE1BA2" w:rsidRDefault="00097712">
      <w:r>
        <w:separator/>
      </w:r>
    </w:p>
  </w:footnote>
  <w:footnote w:type="continuationSeparator" w:id="0">
    <w:p w14:paraId="6A05752B" w14:textId="77777777" w:rsidR="00CE1BA2" w:rsidRDefault="00097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F541B" w14:textId="799A9024" w:rsidR="00E16427" w:rsidRPr="00F8209B" w:rsidRDefault="00E16427">
    <w:pPr>
      <w:pStyle w:val="Header"/>
      <w:rPr>
        <w:rFonts w:ascii="Book Antiqua" w:hAnsi="Book Antiqua"/>
        <w:b/>
        <w:sz w:val="28"/>
      </w:rPr>
    </w:pPr>
    <w:r w:rsidRPr="00F8209B">
      <w:rPr>
        <w:rFonts w:ascii="Book Antiqua" w:hAnsi="Book Antiqua"/>
        <w:b/>
        <w:sz w:val="28"/>
      </w:rPr>
      <w:t>Ms. Matis</w:t>
    </w:r>
    <w:r w:rsidR="001730A2">
      <w:rPr>
        <w:rFonts w:ascii="Book Antiqua" w:hAnsi="Book Antiqua"/>
        <w:b/>
        <w:sz w:val="28"/>
      </w:rPr>
      <w:t xml:space="preserve"> Lit/LA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B21"/>
    <w:multiLevelType w:val="hybridMultilevel"/>
    <w:tmpl w:val="06DEC3C8"/>
    <w:lvl w:ilvl="0" w:tplc="46360FA8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0E99"/>
    <w:multiLevelType w:val="hybridMultilevel"/>
    <w:tmpl w:val="3FD8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49C8"/>
    <w:multiLevelType w:val="hybridMultilevel"/>
    <w:tmpl w:val="9538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05A2"/>
    <w:multiLevelType w:val="hybridMultilevel"/>
    <w:tmpl w:val="6F80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28EF"/>
    <w:rsid w:val="0004640F"/>
    <w:rsid w:val="00097712"/>
    <w:rsid w:val="001730A2"/>
    <w:rsid w:val="003E222C"/>
    <w:rsid w:val="006F3B32"/>
    <w:rsid w:val="00AD21DB"/>
    <w:rsid w:val="00C328EF"/>
    <w:rsid w:val="00C82B08"/>
    <w:rsid w:val="00CE1BA2"/>
    <w:rsid w:val="00E02794"/>
    <w:rsid w:val="00E16427"/>
    <w:rsid w:val="00E56A6E"/>
    <w:rsid w:val="00E93F85"/>
    <w:rsid w:val="00EC7ECC"/>
    <w:rsid w:val="00F166CC"/>
    <w:rsid w:val="00F82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BA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0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ocabtest.com" TargetMode="External"/><Relationship Id="rId9" Type="http://schemas.openxmlformats.org/officeDocument/2006/relationships/hyperlink" Target="http://www.vocabtes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1483</Characters>
  <Application>Microsoft Macintosh Word</Application>
  <DocSecurity>0</DocSecurity>
  <Lines>12</Lines>
  <Paragraphs>3</Paragraphs>
  <ScaleCrop>false</ScaleCrop>
  <Company>Penn-Trafford School District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11</cp:revision>
  <dcterms:created xsi:type="dcterms:W3CDTF">2012-08-30T15:30:00Z</dcterms:created>
  <dcterms:modified xsi:type="dcterms:W3CDTF">2015-08-26T14:27:00Z</dcterms:modified>
</cp:coreProperties>
</file>